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811" w:rsidRPr="00C900D4" w:rsidRDefault="00E2457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C900D4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1D4497" w:rsidRPr="00C900D4" w:rsidRDefault="001D4497" w:rsidP="004F6020">
      <w:pPr>
        <w:tabs>
          <w:tab w:val="left" w:pos="0"/>
        </w:tabs>
        <w:jc w:val="both"/>
        <w:rPr>
          <w:color w:val="000000"/>
          <w:sz w:val="32"/>
          <w:szCs w:val="32"/>
          <w:lang w:val="be-BY"/>
        </w:rPr>
      </w:pPr>
    </w:p>
    <w:p w:rsidR="0015237D" w:rsidRPr="0015237D" w:rsidRDefault="0015237D" w:rsidP="0015237D">
      <w:pPr>
        <w:tabs>
          <w:tab w:val="left" w:pos="0"/>
        </w:tabs>
        <w:jc w:val="both"/>
        <w:rPr>
          <w:bCs/>
          <w:sz w:val="32"/>
          <w:szCs w:val="32"/>
        </w:rPr>
      </w:pPr>
      <w:r w:rsidRPr="0015237D">
        <w:rPr>
          <w:bCs/>
          <w:sz w:val="32"/>
          <w:szCs w:val="32"/>
        </w:rPr>
        <w:t>Формирование жизненн</w:t>
      </w:r>
      <w:r w:rsidRPr="0015237D">
        <w:rPr>
          <w:bCs/>
          <w:sz w:val="32"/>
          <w:szCs w:val="32"/>
        </w:rPr>
        <w:t>ы</w:t>
      </w:r>
      <w:r w:rsidRPr="0015237D">
        <w:rPr>
          <w:bCs/>
          <w:sz w:val="32"/>
          <w:szCs w:val="32"/>
        </w:rPr>
        <w:t>х перспектив приёмных детей на основе использования тех</w:t>
      </w:r>
      <w:r>
        <w:rPr>
          <w:bCs/>
          <w:sz w:val="32"/>
          <w:szCs w:val="32"/>
        </w:rPr>
        <w:t>нологий социальной работы (2016–</w:t>
      </w:r>
      <w:r w:rsidRPr="0015237D">
        <w:rPr>
          <w:bCs/>
          <w:sz w:val="32"/>
          <w:szCs w:val="32"/>
        </w:rPr>
        <w:t>2018)</w:t>
      </w:r>
    </w:p>
    <w:p w:rsidR="005C48EF" w:rsidRPr="0015237D" w:rsidRDefault="005C48EF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5237D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15237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1D4497" w:rsidRPr="0015237D" w:rsidRDefault="001D4497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5C48EF" w:rsidRPr="0015237D" w:rsidRDefault="0015237D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hyperlink r:id="rId8" w:history="1">
        <w:r w:rsidRPr="0015237D">
          <w:rPr>
            <w:rStyle w:val="a3"/>
            <w:sz w:val="32"/>
            <w:szCs w:val="32"/>
          </w:rPr>
          <w:t>ГУО «</w:t>
        </w:r>
        <w:proofErr w:type="spellStart"/>
        <w:r w:rsidRPr="0015237D">
          <w:rPr>
            <w:rStyle w:val="a3"/>
            <w:sz w:val="32"/>
            <w:szCs w:val="32"/>
          </w:rPr>
          <w:t>Песчанский</w:t>
        </w:r>
        <w:proofErr w:type="spellEnd"/>
        <w:r w:rsidRPr="0015237D">
          <w:rPr>
            <w:rStyle w:val="a3"/>
            <w:sz w:val="32"/>
            <w:szCs w:val="32"/>
          </w:rPr>
          <w:t xml:space="preserve"> учебно-педагогический комплекс детский сад – средняя школа </w:t>
        </w:r>
        <w:proofErr w:type="spellStart"/>
        <w:r w:rsidRPr="0015237D">
          <w:rPr>
            <w:rStyle w:val="a3"/>
            <w:sz w:val="32"/>
            <w:szCs w:val="32"/>
          </w:rPr>
          <w:t>Солигорского</w:t>
        </w:r>
        <w:proofErr w:type="spellEnd"/>
        <w:r w:rsidRPr="0015237D">
          <w:rPr>
            <w:rStyle w:val="a3"/>
            <w:sz w:val="32"/>
            <w:szCs w:val="32"/>
          </w:rPr>
          <w:t xml:space="preserve"> района»</w:t>
        </w:r>
      </w:hyperlink>
    </w:p>
    <w:p w:rsidR="0015237D" w:rsidRPr="0015237D" w:rsidRDefault="0015237D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994A15" w:rsidRPr="0015237D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15237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15237D" w:rsidRDefault="00E72811" w:rsidP="004F6020">
      <w:pPr>
        <w:tabs>
          <w:tab w:val="left" w:pos="0"/>
        </w:tabs>
        <w:jc w:val="both"/>
        <w:rPr>
          <w:bCs/>
          <w:sz w:val="32"/>
          <w:szCs w:val="32"/>
          <w:lang w:val="be-BY"/>
        </w:rPr>
      </w:pPr>
    </w:p>
    <w:p w:rsidR="0015237D" w:rsidRPr="0015237D" w:rsidRDefault="0015237D" w:rsidP="0015237D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proofErr w:type="spellStart"/>
      <w:r w:rsidRPr="0015237D">
        <w:rPr>
          <w:sz w:val="32"/>
          <w:szCs w:val="32"/>
        </w:rPr>
        <w:t>Малькевич</w:t>
      </w:r>
      <w:proofErr w:type="spellEnd"/>
      <w:r w:rsidRPr="0015237D">
        <w:rPr>
          <w:sz w:val="32"/>
          <w:szCs w:val="32"/>
        </w:rPr>
        <w:t xml:space="preserve"> Александр Владимирович</w:t>
      </w:r>
    </w:p>
    <w:p w:rsidR="004A3DD7" w:rsidRPr="0015237D" w:rsidRDefault="004A3DD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994A15" w:rsidRPr="0015237D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15237D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15237D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15237D" w:rsidRDefault="001D4497" w:rsidP="001D4497">
      <w:pPr>
        <w:spacing w:before="20" w:after="20"/>
        <w:jc w:val="center"/>
        <w:rPr>
          <w:sz w:val="32"/>
          <w:szCs w:val="32"/>
          <w:lang w:val="be-BY"/>
        </w:rPr>
      </w:pPr>
    </w:p>
    <w:p w:rsidR="0015237D" w:rsidRPr="0015237D" w:rsidRDefault="0015237D" w:rsidP="0015237D">
      <w:pPr>
        <w:tabs>
          <w:tab w:val="left" w:pos="0"/>
        </w:tabs>
        <w:jc w:val="both"/>
        <w:rPr>
          <w:sz w:val="32"/>
          <w:szCs w:val="32"/>
        </w:rPr>
      </w:pPr>
      <w:r w:rsidRPr="0015237D">
        <w:rPr>
          <w:sz w:val="32"/>
          <w:szCs w:val="32"/>
        </w:rPr>
        <w:t>Вольф Лилия Павловна, заместитель директора по учебной работе</w:t>
      </w:r>
    </w:p>
    <w:p w:rsidR="005C48EF" w:rsidRPr="0015237D" w:rsidRDefault="005C48EF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5237D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15237D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15237D" w:rsidRDefault="00E2457C" w:rsidP="008925AC">
      <w:pPr>
        <w:jc w:val="both"/>
        <w:rPr>
          <w:color w:val="000000"/>
          <w:sz w:val="32"/>
          <w:szCs w:val="32"/>
        </w:rPr>
      </w:pPr>
    </w:p>
    <w:p w:rsidR="0015237D" w:rsidRPr="0015237D" w:rsidRDefault="0015237D" w:rsidP="0015237D">
      <w:pPr>
        <w:tabs>
          <w:tab w:val="left" w:pos="0"/>
        </w:tabs>
        <w:jc w:val="both"/>
        <w:rPr>
          <w:sz w:val="32"/>
          <w:szCs w:val="32"/>
        </w:rPr>
      </w:pPr>
      <w:proofErr w:type="spellStart"/>
      <w:r w:rsidRPr="0015237D">
        <w:rPr>
          <w:sz w:val="32"/>
          <w:szCs w:val="32"/>
        </w:rPr>
        <w:t>Кашкан</w:t>
      </w:r>
      <w:proofErr w:type="spellEnd"/>
      <w:r w:rsidRPr="0015237D">
        <w:rPr>
          <w:sz w:val="32"/>
          <w:szCs w:val="32"/>
        </w:rPr>
        <w:t xml:space="preserve"> Нина Ивановна,  старший преподаватель кафедры психологии и управления ГУО «Минский областной институт развития образования»</w:t>
      </w:r>
    </w:p>
    <w:p w:rsidR="00A168BB" w:rsidRPr="0015237D" w:rsidRDefault="00A168BB" w:rsidP="00DB26A8">
      <w:pPr>
        <w:jc w:val="both"/>
        <w:rPr>
          <w:sz w:val="32"/>
          <w:szCs w:val="32"/>
        </w:rPr>
      </w:pPr>
    </w:p>
    <w:p w:rsidR="00A168BB" w:rsidRPr="0015237D" w:rsidRDefault="00A168BB" w:rsidP="004A3DD7">
      <w:pPr>
        <w:rPr>
          <w:b/>
          <w:color w:val="984806" w:themeColor="accent6" w:themeShade="80"/>
          <w:sz w:val="32"/>
          <w:szCs w:val="32"/>
        </w:rPr>
      </w:pPr>
      <w:r w:rsidRPr="0015237D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34394C" w:rsidRPr="0015237D" w:rsidRDefault="0034394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15237D" w:rsidRPr="0015237D" w:rsidRDefault="00E275D6" w:rsidP="0015237D">
      <w:pPr>
        <w:rPr>
          <w:sz w:val="32"/>
          <w:szCs w:val="32"/>
        </w:rPr>
      </w:pPr>
      <w:hyperlink r:id="rId9" w:history="1">
        <w:r w:rsidRPr="00E275D6">
          <w:rPr>
            <w:rStyle w:val="a3"/>
            <w:sz w:val="32"/>
            <w:szCs w:val="32"/>
            <w:lang w:val="be-BY"/>
          </w:rPr>
          <w:t>С</w:t>
        </w:r>
        <w:proofErr w:type="spellStart"/>
        <w:r w:rsidR="0015237D" w:rsidRPr="00E275D6">
          <w:rPr>
            <w:rStyle w:val="a3"/>
            <w:sz w:val="32"/>
            <w:szCs w:val="32"/>
          </w:rPr>
          <w:t>одержани</w:t>
        </w:r>
        <w:proofErr w:type="spellEnd"/>
        <w:r w:rsidRPr="00E275D6">
          <w:rPr>
            <w:rStyle w:val="a3"/>
            <w:sz w:val="32"/>
            <w:szCs w:val="32"/>
            <w:lang w:val="be-BY"/>
          </w:rPr>
          <w:t>е</w:t>
        </w:r>
        <w:r w:rsidR="0015237D" w:rsidRPr="00E275D6">
          <w:rPr>
            <w:rStyle w:val="a3"/>
            <w:sz w:val="32"/>
            <w:szCs w:val="32"/>
          </w:rPr>
          <w:t xml:space="preserve"> работы  с приёмными детьми</w:t>
        </w:r>
      </w:hyperlink>
      <w:bookmarkStart w:id="0" w:name="_GoBack"/>
      <w:bookmarkEnd w:id="0"/>
    </w:p>
    <w:p w:rsidR="00295ABE" w:rsidRPr="0015237D" w:rsidRDefault="00295ABE" w:rsidP="0015237D">
      <w:pPr>
        <w:tabs>
          <w:tab w:val="left" w:pos="0"/>
        </w:tabs>
        <w:jc w:val="both"/>
        <w:rPr>
          <w:sz w:val="32"/>
          <w:szCs w:val="32"/>
        </w:rPr>
      </w:pPr>
    </w:p>
    <w:sectPr w:rsidR="00295ABE" w:rsidRPr="0015237D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7D" w:rsidRDefault="0073057D" w:rsidP="00BE31CB">
      <w:r>
        <w:separator/>
      </w:r>
    </w:p>
  </w:endnote>
  <w:endnote w:type="continuationSeparator" w:id="0">
    <w:p w:rsidR="0073057D" w:rsidRDefault="0073057D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7D" w:rsidRDefault="0073057D" w:rsidP="00BE31CB">
      <w:r>
        <w:separator/>
      </w:r>
    </w:p>
  </w:footnote>
  <w:footnote w:type="continuationSeparator" w:id="0">
    <w:p w:rsidR="0073057D" w:rsidRDefault="0073057D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3057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111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3057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112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3057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110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7A25"/>
    <w:rsid w:val="001463F3"/>
    <w:rsid w:val="0015237D"/>
    <w:rsid w:val="001B6C40"/>
    <w:rsid w:val="001D4497"/>
    <w:rsid w:val="001E1345"/>
    <w:rsid w:val="001E2B57"/>
    <w:rsid w:val="00202848"/>
    <w:rsid w:val="00211FDF"/>
    <w:rsid w:val="00213ADB"/>
    <w:rsid w:val="002400AA"/>
    <w:rsid w:val="00250BD9"/>
    <w:rsid w:val="0025481C"/>
    <w:rsid w:val="00277CD9"/>
    <w:rsid w:val="00295ABE"/>
    <w:rsid w:val="002C1BA8"/>
    <w:rsid w:val="003007F9"/>
    <w:rsid w:val="00300CE0"/>
    <w:rsid w:val="0034394C"/>
    <w:rsid w:val="00371966"/>
    <w:rsid w:val="00376EED"/>
    <w:rsid w:val="004844B2"/>
    <w:rsid w:val="004A3DD7"/>
    <w:rsid w:val="004F6020"/>
    <w:rsid w:val="0050259E"/>
    <w:rsid w:val="005458CB"/>
    <w:rsid w:val="00591CCD"/>
    <w:rsid w:val="005C48EF"/>
    <w:rsid w:val="005D2732"/>
    <w:rsid w:val="00611D85"/>
    <w:rsid w:val="0065287C"/>
    <w:rsid w:val="00691EA1"/>
    <w:rsid w:val="00693ADA"/>
    <w:rsid w:val="00721EDB"/>
    <w:rsid w:val="0073057D"/>
    <w:rsid w:val="00787092"/>
    <w:rsid w:val="007B2C99"/>
    <w:rsid w:val="00805BED"/>
    <w:rsid w:val="008420E2"/>
    <w:rsid w:val="008925AC"/>
    <w:rsid w:val="0089682F"/>
    <w:rsid w:val="008B3F8E"/>
    <w:rsid w:val="008C1BA1"/>
    <w:rsid w:val="00906B39"/>
    <w:rsid w:val="009634D0"/>
    <w:rsid w:val="00976C48"/>
    <w:rsid w:val="009852D0"/>
    <w:rsid w:val="00994A15"/>
    <w:rsid w:val="009960AF"/>
    <w:rsid w:val="00A168BB"/>
    <w:rsid w:val="00A52B0D"/>
    <w:rsid w:val="00AD6DAA"/>
    <w:rsid w:val="00AF04A7"/>
    <w:rsid w:val="00B52AD9"/>
    <w:rsid w:val="00B84A20"/>
    <w:rsid w:val="00BB0467"/>
    <w:rsid w:val="00BE31CB"/>
    <w:rsid w:val="00C172A2"/>
    <w:rsid w:val="00C24CF3"/>
    <w:rsid w:val="00C30467"/>
    <w:rsid w:val="00C541BB"/>
    <w:rsid w:val="00C900D4"/>
    <w:rsid w:val="00CA1059"/>
    <w:rsid w:val="00CB584A"/>
    <w:rsid w:val="00D23D0F"/>
    <w:rsid w:val="00D52654"/>
    <w:rsid w:val="00D638B8"/>
    <w:rsid w:val="00DB26A8"/>
    <w:rsid w:val="00E2457C"/>
    <w:rsid w:val="00E275D6"/>
    <w:rsid w:val="00E72811"/>
    <w:rsid w:val="00E93C27"/>
    <w:rsid w:val="00EB519C"/>
    <w:rsid w:val="00EC2F93"/>
    <w:rsid w:val="00ED2413"/>
    <w:rsid w:val="00ED41C1"/>
    <w:rsid w:val="00F07E12"/>
    <w:rsid w:val="00F2324B"/>
    <w:rsid w:val="00F81ED2"/>
    <w:rsid w:val="00FD0287"/>
    <w:rsid w:val="00FE0E2E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Body Text"/>
    <w:basedOn w:val="a"/>
    <w:link w:val="ab"/>
    <w:uiPriority w:val="99"/>
    <w:unhideWhenUsed/>
    <w:rsid w:val="005C48EF"/>
    <w:pPr>
      <w:spacing w:after="120" w:line="276" w:lineRule="auto"/>
    </w:pPr>
    <w:rPr>
      <w:rFonts w:eastAsiaTheme="minorHAnsi" w:cstheme="minorBidi"/>
      <w:sz w:val="30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5C48EF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Body Text"/>
    <w:basedOn w:val="a"/>
    <w:link w:val="ab"/>
    <w:uiPriority w:val="99"/>
    <w:unhideWhenUsed/>
    <w:rsid w:val="005C48EF"/>
    <w:pPr>
      <w:spacing w:after="120" w:line="276" w:lineRule="auto"/>
    </w:pPr>
    <w:rPr>
      <w:rFonts w:eastAsiaTheme="minorHAnsi" w:cstheme="minorBidi"/>
      <w:sz w:val="30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5C48EF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chanka.schools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schanka.schools.by/pages/pedagogichesij-proekt-formirovanie-zhiznennyh-perspektiv-priemnyh-detej-na-osnove-ispolzovanija-tehnologij-sotsialnoj-rabot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35</cp:revision>
  <dcterms:created xsi:type="dcterms:W3CDTF">2015-06-24T13:27:00Z</dcterms:created>
  <dcterms:modified xsi:type="dcterms:W3CDTF">2019-10-15T07:21:00Z</dcterms:modified>
</cp:coreProperties>
</file>